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47" w:rsidRDefault="00A56047" w:rsidP="00A56047">
      <w:pPr>
        <w:jc w:val="center"/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0</wp:posOffset>
            </wp:positionV>
            <wp:extent cx="2943225" cy="544830"/>
            <wp:effectExtent l="0" t="0" r="9525" b="7620"/>
            <wp:wrapTight wrapText="bothSides">
              <wp:wrapPolygon edited="0">
                <wp:start x="0" y="0"/>
                <wp:lineTo x="0" y="21147"/>
                <wp:lineTo x="21530" y="21147"/>
                <wp:lineTo x="2153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vectorial-formato-apaisad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94" b="36595"/>
                    <a:stretch/>
                  </pic:blipFill>
                  <pic:spPr bwMode="auto">
                    <a:xfrm>
                      <a:off x="0" y="0"/>
                      <a:ext cx="2943225" cy="544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047" w:rsidRDefault="00A56047" w:rsidP="00A56047">
      <w:pPr>
        <w:jc w:val="center"/>
        <w:rPr>
          <w:b/>
        </w:rPr>
      </w:pPr>
    </w:p>
    <w:p w:rsidR="00A56047" w:rsidRDefault="00A56047" w:rsidP="00A56047">
      <w:pPr>
        <w:jc w:val="center"/>
        <w:rPr>
          <w:b/>
        </w:rPr>
      </w:pPr>
    </w:p>
    <w:p w:rsidR="00A56047" w:rsidRDefault="00A56047" w:rsidP="00A56047">
      <w:pPr>
        <w:jc w:val="center"/>
        <w:rPr>
          <w:b/>
        </w:rPr>
      </w:pPr>
    </w:p>
    <w:p w:rsidR="00A56047" w:rsidRDefault="00A56047" w:rsidP="00A56047">
      <w:pPr>
        <w:jc w:val="center"/>
        <w:rPr>
          <w:b/>
        </w:rPr>
      </w:pPr>
    </w:p>
    <w:p w:rsidR="00A56047" w:rsidRDefault="00A56047" w:rsidP="00A56047">
      <w:pPr>
        <w:jc w:val="center"/>
        <w:rPr>
          <w:b/>
        </w:rPr>
      </w:pPr>
    </w:p>
    <w:p w:rsidR="0092093F" w:rsidRPr="00A56047" w:rsidRDefault="00A56047" w:rsidP="00A56047">
      <w:pPr>
        <w:jc w:val="center"/>
        <w:rPr>
          <w:b/>
          <w:u w:val="single"/>
        </w:rPr>
      </w:pPr>
      <w:r w:rsidRPr="00A56047">
        <w:rPr>
          <w:b/>
          <w:u w:val="single"/>
        </w:rPr>
        <w:t>PRINCIPALES FINANCIADORES EN 2018</w:t>
      </w:r>
    </w:p>
    <w:p w:rsidR="00A56047" w:rsidRDefault="00A56047" w:rsidP="00A56047">
      <w:pPr>
        <w:jc w:val="center"/>
        <w:rPr>
          <w:b/>
        </w:rPr>
      </w:pPr>
    </w:p>
    <w:p w:rsidR="00A56047" w:rsidRDefault="00A56047" w:rsidP="00A56047">
      <w:pPr>
        <w:jc w:val="center"/>
        <w:rPr>
          <w:b/>
        </w:rPr>
      </w:pPr>
    </w:p>
    <w:p w:rsidR="00A56047" w:rsidRDefault="00A56047" w:rsidP="00A56047">
      <w:pPr>
        <w:jc w:val="center"/>
        <w:rPr>
          <w:b/>
        </w:rPr>
      </w:pPr>
    </w:p>
    <w:p w:rsidR="00A56047" w:rsidRDefault="00A56047" w:rsidP="00A56047">
      <w:pPr>
        <w:jc w:val="center"/>
        <w:rPr>
          <w:b/>
        </w:rPr>
      </w:pPr>
      <w:bookmarkStart w:id="0" w:name="_GoBack"/>
      <w:bookmarkEnd w:id="0"/>
    </w:p>
    <w:tbl>
      <w:tblPr>
        <w:tblW w:w="31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1216"/>
      </w:tblGrid>
      <w:tr w:rsidR="00EE33C0" w:rsidTr="00EE33C0">
        <w:trPr>
          <w:trHeight w:val="480"/>
          <w:jc w:val="center"/>
        </w:trPr>
        <w:tc>
          <w:tcPr>
            <w:tcW w:w="1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E33C0" w:rsidRDefault="00EE33C0">
            <w:pPr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FONDOS PÚBLICOS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E33C0" w:rsidRDefault="00EE33C0">
            <w:pPr>
              <w:jc w:val="right"/>
              <w:rPr>
                <w:color w:val="000000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eastAsia="es-ES"/>
              </w:rPr>
              <w:t>62.880,25</w:t>
            </w:r>
          </w:p>
        </w:tc>
      </w:tr>
      <w:tr w:rsidR="00EE33C0" w:rsidTr="00EE33C0">
        <w:trPr>
          <w:trHeight w:val="480"/>
          <w:jc w:val="center"/>
        </w:trPr>
        <w:tc>
          <w:tcPr>
            <w:tcW w:w="1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E33C0" w:rsidRDefault="00EE33C0">
            <w:pPr>
              <w:rPr>
                <w:color w:val="000000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eastAsia="es-ES"/>
              </w:rPr>
              <w:t>EMPRESAS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E33C0" w:rsidRDefault="00EE33C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45.811,07</w:t>
            </w:r>
          </w:p>
        </w:tc>
      </w:tr>
      <w:tr w:rsidR="00EE33C0" w:rsidTr="00EE33C0">
        <w:trPr>
          <w:trHeight w:val="480"/>
          <w:jc w:val="center"/>
        </w:trPr>
        <w:tc>
          <w:tcPr>
            <w:tcW w:w="1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E33C0" w:rsidRDefault="00EE33C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FUNDACIONES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E33C0" w:rsidRDefault="00EE33C0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51.000,00</w:t>
            </w:r>
          </w:p>
        </w:tc>
      </w:tr>
      <w:tr w:rsidR="00EE33C0" w:rsidTr="00EE33C0">
        <w:trPr>
          <w:trHeight w:val="480"/>
          <w:jc w:val="center"/>
        </w:trPr>
        <w:tc>
          <w:tcPr>
            <w:tcW w:w="1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E33C0" w:rsidRDefault="00EE33C0">
            <w:pPr>
              <w:rPr>
                <w:color w:val="000000"/>
                <w:lang w:eastAsia="es-ES"/>
              </w:rPr>
            </w:pP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E33C0" w:rsidRDefault="00EE33C0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159.691,32</w:t>
            </w:r>
          </w:p>
        </w:tc>
      </w:tr>
    </w:tbl>
    <w:p w:rsidR="00A56047" w:rsidRPr="00A56047" w:rsidRDefault="00A56047" w:rsidP="00A56047">
      <w:pPr>
        <w:jc w:val="center"/>
        <w:rPr>
          <w:b/>
        </w:rPr>
      </w:pPr>
    </w:p>
    <w:sectPr w:rsidR="00A56047" w:rsidRPr="00A56047" w:rsidSect="00A56047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47"/>
    <w:rsid w:val="0092093F"/>
    <w:rsid w:val="00A56047"/>
    <w:rsid w:val="00E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89B41-C275-4CA1-A32B-6AC8FAE4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047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2019-12-16T10:35:00Z</dcterms:created>
  <dcterms:modified xsi:type="dcterms:W3CDTF">2019-12-16T17:25:00Z</dcterms:modified>
</cp:coreProperties>
</file>